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2A098" w14:textId="77777777" w:rsidR="00543AF8" w:rsidRPr="004D3B99" w:rsidRDefault="00543AF8" w:rsidP="008E08CC">
      <w:pPr>
        <w:pStyle w:val="Bezriadkovania"/>
        <w:jc w:val="center"/>
        <w:rPr>
          <w:b/>
        </w:rPr>
      </w:pPr>
      <w:r w:rsidRPr="004D3B99">
        <w:rPr>
          <w:b/>
        </w:rPr>
        <w:t>Štatút</w:t>
      </w:r>
    </w:p>
    <w:p w14:paraId="3947C084" w14:textId="4DC4D8CF" w:rsidR="00543AF8" w:rsidRPr="004D3B99" w:rsidRDefault="009B1FDF" w:rsidP="008E08CC">
      <w:pPr>
        <w:pStyle w:val="Bezriadkovania"/>
        <w:jc w:val="center"/>
        <w:rPr>
          <w:b/>
        </w:rPr>
      </w:pPr>
      <w:r w:rsidRPr="004D3B99">
        <w:rPr>
          <w:b/>
        </w:rPr>
        <w:t xml:space="preserve"> K</w:t>
      </w:r>
      <w:r w:rsidR="00543AF8" w:rsidRPr="004D3B99">
        <w:rPr>
          <w:b/>
        </w:rPr>
        <w:t xml:space="preserve">omisie na posúdenie žiadostí o poskytnutie </w:t>
      </w:r>
      <w:r w:rsidR="0052687A" w:rsidRPr="004D3B99">
        <w:rPr>
          <w:b/>
        </w:rPr>
        <w:t>Š</w:t>
      </w:r>
      <w:r w:rsidR="00543AF8" w:rsidRPr="004D3B99">
        <w:rPr>
          <w:b/>
        </w:rPr>
        <w:t xml:space="preserve">tipendia </w:t>
      </w:r>
      <w:r w:rsidR="0052687A" w:rsidRPr="004D3B99">
        <w:rPr>
          <w:b/>
        </w:rPr>
        <w:t>Martina Filka</w:t>
      </w:r>
    </w:p>
    <w:p w14:paraId="10B15715" w14:textId="77777777" w:rsidR="00543AF8" w:rsidRPr="004D3B99" w:rsidRDefault="00543AF8" w:rsidP="008E08CC">
      <w:pPr>
        <w:pStyle w:val="Bezriadkovania"/>
        <w:jc w:val="center"/>
        <w:rPr>
          <w:b/>
        </w:rPr>
      </w:pPr>
    </w:p>
    <w:p w14:paraId="7E666CE8" w14:textId="77777777" w:rsidR="00543AF8" w:rsidRPr="004D3B99" w:rsidRDefault="00543AF8" w:rsidP="008E08CC">
      <w:pPr>
        <w:pStyle w:val="Bezriadkovania"/>
        <w:jc w:val="center"/>
        <w:rPr>
          <w:b/>
        </w:rPr>
      </w:pPr>
    </w:p>
    <w:p w14:paraId="3A6D0DE5" w14:textId="77777777" w:rsidR="00543AF8" w:rsidRPr="004D3B99" w:rsidRDefault="00543AF8" w:rsidP="008E08CC">
      <w:pPr>
        <w:pStyle w:val="Bezriadkovania"/>
        <w:jc w:val="center"/>
        <w:rPr>
          <w:b/>
        </w:rPr>
      </w:pPr>
    </w:p>
    <w:p w14:paraId="04BAEFB9" w14:textId="77777777" w:rsidR="008E08CC" w:rsidRPr="004D3B99" w:rsidRDefault="008E08CC" w:rsidP="008E08CC">
      <w:pPr>
        <w:pStyle w:val="Bezriadkovania"/>
        <w:jc w:val="center"/>
        <w:rPr>
          <w:rFonts w:cs="Arial"/>
          <w:b/>
          <w:bCs/>
          <w:color w:val="000000"/>
          <w:lang w:eastAsia="sk-SK"/>
        </w:rPr>
      </w:pPr>
      <w:r w:rsidRPr="004D3B99">
        <w:rPr>
          <w:rFonts w:cs="Arial"/>
          <w:b/>
          <w:bCs/>
          <w:color w:val="000000"/>
          <w:lang w:eastAsia="sk-SK"/>
        </w:rPr>
        <w:t>Čl. 1</w:t>
      </w:r>
    </w:p>
    <w:p w14:paraId="128B4468" w14:textId="5B4618DE" w:rsidR="008E08CC" w:rsidRPr="004D3B99" w:rsidRDefault="008E08CC" w:rsidP="008E08CC">
      <w:pPr>
        <w:pStyle w:val="Bezriadkovania"/>
        <w:jc w:val="center"/>
        <w:rPr>
          <w:rFonts w:cs="Arial"/>
          <w:b/>
          <w:bCs/>
          <w:color w:val="000000"/>
          <w:lang w:eastAsia="sk-SK"/>
        </w:rPr>
      </w:pPr>
      <w:r w:rsidRPr="004D3B99">
        <w:rPr>
          <w:rFonts w:cs="Arial"/>
          <w:b/>
          <w:bCs/>
          <w:color w:val="000000"/>
          <w:lang w:eastAsia="sk-SK"/>
        </w:rPr>
        <w:t>Úvodné ustanoveni</w:t>
      </w:r>
      <w:r w:rsidR="00543AF8" w:rsidRPr="004D3B99">
        <w:rPr>
          <w:rFonts w:cs="Arial"/>
          <w:b/>
          <w:bCs/>
          <w:color w:val="000000"/>
          <w:lang w:eastAsia="sk-SK"/>
        </w:rPr>
        <w:t>e</w:t>
      </w:r>
    </w:p>
    <w:p w14:paraId="03CC061A" w14:textId="77777777" w:rsidR="008E08CC" w:rsidRPr="004D3B99" w:rsidRDefault="008E08CC" w:rsidP="008E08CC">
      <w:pPr>
        <w:pStyle w:val="Bezriadkovania"/>
      </w:pPr>
    </w:p>
    <w:p w14:paraId="4512CF63" w14:textId="7B089592" w:rsidR="008E08CC" w:rsidRPr="004D3B99" w:rsidRDefault="0052687A" w:rsidP="008E08CC">
      <w:pPr>
        <w:pStyle w:val="Bezriadkovania"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(1) </w:t>
      </w:r>
      <w:r w:rsidR="008E08CC" w:rsidRPr="004D3B99">
        <w:rPr>
          <w:color w:val="000000"/>
          <w:lang w:eastAsia="sk-SK"/>
        </w:rPr>
        <w:t xml:space="preserve">Tento štatút upravuje </w:t>
      </w:r>
      <w:r w:rsidR="00FE0F26" w:rsidRPr="004D3B99">
        <w:rPr>
          <w:color w:val="000000"/>
          <w:lang w:eastAsia="sk-SK"/>
        </w:rPr>
        <w:t xml:space="preserve">úlohy, </w:t>
      </w:r>
      <w:r w:rsidR="008E08CC" w:rsidRPr="004D3B99">
        <w:rPr>
          <w:color w:val="000000"/>
          <w:lang w:eastAsia="sk-SK"/>
        </w:rPr>
        <w:t xml:space="preserve">zloženie a spôsob rokovania  </w:t>
      </w:r>
      <w:r w:rsidR="009B1FDF" w:rsidRPr="004D3B99">
        <w:rPr>
          <w:color w:val="000000"/>
          <w:lang w:eastAsia="sk-SK"/>
        </w:rPr>
        <w:t>K</w:t>
      </w:r>
      <w:r w:rsidR="008E08CC" w:rsidRPr="004D3B99">
        <w:rPr>
          <w:color w:val="000000"/>
          <w:lang w:eastAsia="sk-SK"/>
        </w:rPr>
        <w:t>omisie na posúdenie žiadost</w:t>
      </w:r>
      <w:r w:rsidRPr="004D3B99">
        <w:rPr>
          <w:color w:val="000000"/>
          <w:lang w:eastAsia="sk-SK"/>
        </w:rPr>
        <w:t>í</w:t>
      </w:r>
      <w:r w:rsidR="008E08CC" w:rsidRPr="004D3B99">
        <w:rPr>
          <w:color w:val="000000"/>
          <w:lang w:eastAsia="sk-SK"/>
        </w:rPr>
        <w:t xml:space="preserve"> o poskytnutie </w:t>
      </w:r>
      <w:r w:rsidRPr="004D3B99">
        <w:rPr>
          <w:color w:val="000000"/>
          <w:lang w:eastAsia="sk-SK"/>
        </w:rPr>
        <w:t>Š</w:t>
      </w:r>
      <w:r w:rsidR="008E08CC" w:rsidRPr="004D3B99">
        <w:rPr>
          <w:color w:val="000000"/>
          <w:lang w:eastAsia="sk-SK"/>
        </w:rPr>
        <w:t>tipendi</w:t>
      </w:r>
      <w:r w:rsidR="00FE0F26" w:rsidRPr="004D3B99">
        <w:rPr>
          <w:color w:val="000000"/>
          <w:lang w:eastAsia="sk-SK"/>
        </w:rPr>
        <w:t>a</w:t>
      </w:r>
      <w:r w:rsidR="008E08CC" w:rsidRPr="004D3B99">
        <w:rPr>
          <w:color w:val="000000"/>
          <w:lang w:eastAsia="sk-SK"/>
        </w:rPr>
        <w:t xml:space="preserve"> Martina Filka (ďalej len „komisia“). </w:t>
      </w:r>
    </w:p>
    <w:p w14:paraId="5F5FC766" w14:textId="09D2E77D" w:rsidR="0052687A" w:rsidRPr="004D3B99" w:rsidRDefault="0052687A" w:rsidP="008E08CC">
      <w:pPr>
        <w:pStyle w:val="Bezriadkovania"/>
        <w:jc w:val="both"/>
        <w:rPr>
          <w:color w:val="000000"/>
          <w:u w:val="single"/>
          <w:lang w:eastAsia="sk-SK"/>
        </w:rPr>
      </w:pPr>
    </w:p>
    <w:p w14:paraId="7DAAEECA" w14:textId="343F962E" w:rsidR="008E08CC" w:rsidRPr="004D3B99" w:rsidRDefault="0052687A" w:rsidP="0052687A">
      <w:pPr>
        <w:pStyle w:val="Bezriadkovania"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>(2) Komisia je poradným orgánom ministra školstva, vedy, výskumu a</w:t>
      </w:r>
      <w:r w:rsidR="00C00249" w:rsidRPr="004D3B99">
        <w:rPr>
          <w:color w:val="000000"/>
          <w:lang w:eastAsia="sk-SK"/>
        </w:rPr>
        <w:t> </w:t>
      </w:r>
      <w:r w:rsidRPr="004D3B99">
        <w:rPr>
          <w:color w:val="000000"/>
          <w:lang w:eastAsia="sk-SK"/>
        </w:rPr>
        <w:t>športu</w:t>
      </w:r>
      <w:r w:rsidR="00C00249" w:rsidRPr="004D3B99">
        <w:rPr>
          <w:color w:val="000000"/>
          <w:lang w:eastAsia="sk-SK"/>
        </w:rPr>
        <w:t xml:space="preserve"> Slovenskej republiky (ďalej len „minister školstva“)</w:t>
      </w:r>
      <w:r w:rsidRPr="004D3B99">
        <w:rPr>
          <w:color w:val="000000"/>
          <w:lang w:eastAsia="sk-SK"/>
        </w:rPr>
        <w:t>.</w:t>
      </w:r>
    </w:p>
    <w:p w14:paraId="4E4877E7" w14:textId="77777777" w:rsidR="0052687A" w:rsidRPr="004D3B99" w:rsidRDefault="0052687A" w:rsidP="0052687A">
      <w:pPr>
        <w:pStyle w:val="Bezriadkovania"/>
        <w:jc w:val="both"/>
        <w:rPr>
          <w:color w:val="000000"/>
          <w:lang w:eastAsia="sk-SK"/>
        </w:rPr>
      </w:pPr>
    </w:p>
    <w:p w14:paraId="2197B5D1" w14:textId="77777777" w:rsidR="008E08CC" w:rsidRPr="004D3B99" w:rsidRDefault="008E08CC" w:rsidP="008E08CC">
      <w:pPr>
        <w:pStyle w:val="Bezriadkovania"/>
        <w:jc w:val="center"/>
        <w:rPr>
          <w:rFonts w:cs="Arial"/>
          <w:b/>
          <w:bCs/>
          <w:color w:val="000000"/>
          <w:lang w:eastAsia="sk-SK"/>
        </w:rPr>
      </w:pPr>
      <w:r w:rsidRPr="004D3B99">
        <w:rPr>
          <w:rFonts w:cs="Arial"/>
          <w:b/>
          <w:bCs/>
          <w:color w:val="000000"/>
          <w:lang w:eastAsia="sk-SK"/>
        </w:rPr>
        <w:t>Čl. 2</w:t>
      </w:r>
    </w:p>
    <w:p w14:paraId="5426E545" w14:textId="77777777" w:rsidR="008E08CC" w:rsidRPr="004D3B99" w:rsidRDefault="008E08CC" w:rsidP="008E08CC">
      <w:pPr>
        <w:pStyle w:val="Bezriadkovania"/>
        <w:jc w:val="center"/>
        <w:rPr>
          <w:rFonts w:cs="Arial"/>
          <w:b/>
          <w:bCs/>
          <w:color w:val="000000"/>
          <w:lang w:eastAsia="sk-SK"/>
        </w:rPr>
      </w:pPr>
      <w:r w:rsidRPr="004D3B99">
        <w:rPr>
          <w:rFonts w:cs="Arial"/>
          <w:b/>
          <w:bCs/>
          <w:color w:val="000000"/>
          <w:lang w:eastAsia="sk-SK"/>
        </w:rPr>
        <w:t>Zloženie komisie</w:t>
      </w:r>
    </w:p>
    <w:p w14:paraId="733679CE" w14:textId="77777777" w:rsidR="00EA0853" w:rsidRPr="004D3B99" w:rsidRDefault="00EA0853" w:rsidP="008E08CC">
      <w:pPr>
        <w:pStyle w:val="Bezriadkovania"/>
        <w:jc w:val="center"/>
        <w:rPr>
          <w:color w:val="000000"/>
          <w:lang w:eastAsia="sk-SK"/>
        </w:rPr>
      </w:pPr>
    </w:p>
    <w:p w14:paraId="0BEBC9B4" w14:textId="2926EE39" w:rsidR="008E08CC" w:rsidRPr="004D3B99" w:rsidRDefault="008E08CC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(1) </w:t>
      </w:r>
      <w:r w:rsidR="00FE0F26" w:rsidRPr="004D3B99">
        <w:rPr>
          <w:color w:val="000000"/>
          <w:lang w:eastAsia="sk-SK"/>
        </w:rPr>
        <w:t>Komisia je zložená z</w:t>
      </w:r>
      <w:r w:rsidR="00714946" w:rsidRPr="004D3B99">
        <w:rPr>
          <w:color w:val="000000"/>
          <w:lang w:eastAsia="sk-SK"/>
        </w:rPr>
        <w:t> predsedu komisie a</w:t>
      </w:r>
      <w:r w:rsidR="0052687A" w:rsidRPr="004D3B99">
        <w:rPr>
          <w:color w:val="000000"/>
          <w:lang w:eastAsia="sk-SK"/>
        </w:rPr>
        <w:t xml:space="preserve"> ďalších </w:t>
      </w:r>
      <w:r w:rsidR="00FE0F26" w:rsidRPr="004D3B99">
        <w:rPr>
          <w:color w:val="000000"/>
          <w:lang w:eastAsia="sk-SK"/>
        </w:rPr>
        <w:t>č</w:t>
      </w:r>
      <w:r w:rsidRPr="004D3B99">
        <w:rPr>
          <w:color w:val="000000"/>
          <w:lang w:eastAsia="sk-SK"/>
        </w:rPr>
        <w:t>lenov komisie</w:t>
      </w:r>
      <w:r w:rsidR="00FE0F26" w:rsidRPr="004D3B99">
        <w:rPr>
          <w:color w:val="000000"/>
          <w:lang w:eastAsia="sk-SK"/>
        </w:rPr>
        <w:t xml:space="preserve">, ktorých </w:t>
      </w:r>
      <w:r w:rsidR="003D14AD" w:rsidRPr="004D3B99">
        <w:rPr>
          <w:color w:val="000000"/>
          <w:lang w:eastAsia="sk-SK"/>
        </w:rPr>
        <w:t xml:space="preserve">vymenúva </w:t>
      </w:r>
      <w:r w:rsidRPr="004D3B99">
        <w:rPr>
          <w:color w:val="000000"/>
          <w:lang w:eastAsia="sk-SK"/>
        </w:rPr>
        <w:t>minister školstva.</w:t>
      </w:r>
      <w:r w:rsidR="00FE0F26" w:rsidRPr="004D3B99">
        <w:rPr>
          <w:color w:val="000000"/>
          <w:lang w:eastAsia="sk-SK"/>
        </w:rPr>
        <w:t xml:space="preserve"> </w:t>
      </w:r>
    </w:p>
    <w:p w14:paraId="6FA5A739" w14:textId="77777777" w:rsidR="00EA0853" w:rsidRPr="004D3B99" w:rsidRDefault="00EA0853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</w:p>
    <w:p w14:paraId="410D35AF" w14:textId="4FC7D4F0" w:rsidR="008E08CC" w:rsidRPr="004D3B99" w:rsidRDefault="008E08CC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(2) Predsedom komisie je riaditeľ odboru vysokoškolského vzdelávania Ministerstva školstva, vedy, výskumu a športu Slovenskej republiky (ďalej len „ministerstvo“). Ostatní členovia </w:t>
      </w:r>
      <w:r w:rsidR="00714946" w:rsidRPr="004D3B99">
        <w:rPr>
          <w:color w:val="000000"/>
          <w:lang w:eastAsia="sk-SK"/>
        </w:rPr>
        <w:t xml:space="preserve">komisie </w:t>
      </w:r>
      <w:r w:rsidRPr="004D3B99">
        <w:rPr>
          <w:color w:val="000000"/>
          <w:lang w:eastAsia="sk-SK"/>
        </w:rPr>
        <w:t xml:space="preserve">sú </w:t>
      </w:r>
      <w:r w:rsidR="00714946" w:rsidRPr="004D3B99">
        <w:rPr>
          <w:color w:val="000000"/>
          <w:lang w:eastAsia="sk-SK"/>
        </w:rPr>
        <w:t xml:space="preserve">navrhovaní </w:t>
      </w:r>
      <w:r w:rsidRPr="004D3B99">
        <w:rPr>
          <w:color w:val="000000"/>
          <w:lang w:eastAsia="sk-SK"/>
        </w:rPr>
        <w:t>ústrednými orgánmi štátnej správy (ďalej len „rezort“), ktoré ministerstvu oznámi</w:t>
      </w:r>
      <w:r w:rsidR="00F911D2" w:rsidRPr="004D3B99">
        <w:rPr>
          <w:color w:val="000000"/>
          <w:lang w:eastAsia="sk-SK"/>
        </w:rPr>
        <w:t>a</w:t>
      </w:r>
      <w:r w:rsidR="002C59F7" w:rsidRPr="004D3B99">
        <w:rPr>
          <w:color w:val="000000"/>
          <w:lang w:eastAsia="sk-SK"/>
        </w:rPr>
        <w:t xml:space="preserve"> </w:t>
      </w:r>
      <w:r w:rsidRPr="004D3B99">
        <w:rPr>
          <w:color w:val="000000"/>
          <w:lang w:eastAsia="sk-SK"/>
        </w:rPr>
        <w:t>záujem o zamestnanie štipendistu, vrátane obsadzovanej pozície.</w:t>
      </w:r>
    </w:p>
    <w:p w14:paraId="32D15DB5" w14:textId="77777777" w:rsidR="00EA0853" w:rsidRPr="004D3B99" w:rsidRDefault="00EA0853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</w:p>
    <w:p w14:paraId="2504A825" w14:textId="0C152126" w:rsidR="008E08CC" w:rsidRPr="004D3B99" w:rsidRDefault="008E08CC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(3) Ak </w:t>
      </w:r>
      <w:r w:rsidR="0052687A" w:rsidRPr="004D3B99">
        <w:rPr>
          <w:color w:val="000000"/>
          <w:lang w:eastAsia="sk-SK"/>
        </w:rPr>
        <w:t>iný</w:t>
      </w:r>
      <w:r w:rsidRPr="004D3B99">
        <w:rPr>
          <w:color w:val="000000"/>
          <w:lang w:eastAsia="sk-SK"/>
        </w:rPr>
        <w:t xml:space="preserve"> rezort </w:t>
      </w:r>
      <w:r w:rsidR="003D14AD" w:rsidRPr="004D3B99">
        <w:rPr>
          <w:color w:val="000000"/>
          <w:lang w:eastAsia="sk-SK"/>
        </w:rPr>
        <w:t xml:space="preserve">prejavil </w:t>
      </w:r>
      <w:r w:rsidRPr="004D3B99">
        <w:rPr>
          <w:color w:val="000000"/>
          <w:lang w:eastAsia="sk-SK"/>
        </w:rPr>
        <w:t xml:space="preserve">záujem o viac štipendistov, môže </w:t>
      </w:r>
      <w:r w:rsidR="006559D8" w:rsidRPr="004D3B99">
        <w:rPr>
          <w:color w:val="000000"/>
          <w:lang w:eastAsia="sk-SK"/>
        </w:rPr>
        <w:t xml:space="preserve">navrhnúť </w:t>
      </w:r>
      <w:r w:rsidRPr="004D3B99">
        <w:rPr>
          <w:color w:val="000000"/>
          <w:lang w:eastAsia="sk-SK"/>
        </w:rPr>
        <w:t>osobitného člena komisie pre jednotlivé pozície.</w:t>
      </w:r>
    </w:p>
    <w:p w14:paraId="3EB3608B" w14:textId="77777777" w:rsidR="00EA0853" w:rsidRPr="004D3B99" w:rsidRDefault="00EA0853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</w:p>
    <w:p w14:paraId="028B8AD1" w14:textId="243A8773" w:rsidR="008E08CC" w:rsidRPr="004D3B99" w:rsidRDefault="008E08CC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(4) Predseda komisie nezastupuje ministerstvo pri výbere štipendistu na </w:t>
      </w:r>
      <w:r w:rsidR="00EA0853" w:rsidRPr="004D3B99">
        <w:rPr>
          <w:color w:val="000000"/>
          <w:lang w:eastAsia="sk-SK"/>
        </w:rPr>
        <w:t xml:space="preserve">obsadzovanú pozíciu. </w:t>
      </w:r>
      <w:r w:rsidRPr="004D3B99">
        <w:rPr>
          <w:color w:val="000000"/>
          <w:lang w:eastAsia="sk-SK"/>
        </w:rPr>
        <w:t xml:space="preserve">Ministerstvo na tento účel </w:t>
      </w:r>
      <w:r w:rsidR="008F512B" w:rsidRPr="004D3B99">
        <w:rPr>
          <w:color w:val="000000"/>
          <w:lang w:eastAsia="sk-SK"/>
        </w:rPr>
        <w:t xml:space="preserve">navrhne </w:t>
      </w:r>
      <w:r w:rsidRPr="004D3B99">
        <w:rPr>
          <w:color w:val="000000"/>
          <w:lang w:eastAsia="sk-SK"/>
        </w:rPr>
        <w:t>osobitného člena</w:t>
      </w:r>
      <w:r w:rsidR="00EA0853" w:rsidRPr="004D3B99">
        <w:rPr>
          <w:color w:val="000000"/>
          <w:lang w:eastAsia="sk-SK"/>
        </w:rPr>
        <w:t xml:space="preserve"> komisie</w:t>
      </w:r>
      <w:r w:rsidRPr="004D3B99">
        <w:rPr>
          <w:color w:val="000000"/>
          <w:lang w:eastAsia="sk-SK"/>
        </w:rPr>
        <w:t>.</w:t>
      </w:r>
    </w:p>
    <w:p w14:paraId="3E5930FE" w14:textId="77777777" w:rsidR="00EA0853" w:rsidRPr="004D3B99" w:rsidRDefault="00EA0853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</w:p>
    <w:p w14:paraId="7EB95B89" w14:textId="2DA2CEBD" w:rsidR="008E08CC" w:rsidRPr="004D3B99" w:rsidRDefault="008E08CC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(5) Ak členovi </w:t>
      </w:r>
      <w:r w:rsidR="008F512B" w:rsidRPr="004D3B99">
        <w:rPr>
          <w:color w:val="000000"/>
          <w:lang w:eastAsia="sk-SK"/>
        </w:rPr>
        <w:t xml:space="preserve">komisie </w:t>
      </w:r>
      <w:r w:rsidRPr="004D3B99">
        <w:rPr>
          <w:color w:val="000000"/>
          <w:lang w:eastAsia="sk-SK"/>
        </w:rPr>
        <w:t>zanikne členstvo predčasne</w:t>
      </w:r>
      <w:r w:rsidR="007744B2" w:rsidRPr="004D3B99">
        <w:rPr>
          <w:color w:val="000000"/>
          <w:lang w:eastAsia="sk-SK"/>
        </w:rPr>
        <w:t xml:space="preserve"> z dôvodu </w:t>
      </w:r>
      <w:r w:rsidRPr="004D3B99">
        <w:rPr>
          <w:color w:val="000000"/>
          <w:lang w:eastAsia="sk-SK"/>
        </w:rPr>
        <w:t>vzda</w:t>
      </w:r>
      <w:r w:rsidR="007744B2" w:rsidRPr="004D3B99">
        <w:rPr>
          <w:color w:val="000000"/>
          <w:lang w:eastAsia="sk-SK"/>
        </w:rPr>
        <w:t>nia</w:t>
      </w:r>
      <w:r w:rsidRPr="004D3B99">
        <w:rPr>
          <w:color w:val="000000"/>
          <w:lang w:eastAsia="sk-SK"/>
        </w:rPr>
        <w:t xml:space="preserve"> sa členstva, zo zdravotných dôvodov, smrťou a</w:t>
      </w:r>
      <w:r w:rsidR="0052687A" w:rsidRPr="004D3B99">
        <w:rPr>
          <w:color w:val="000000"/>
          <w:lang w:eastAsia="sk-SK"/>
        </w:rPr>
        <w:t> </w:t>
      </w:r>
      <w:r w:rsidRPr="004D3B99">
        <w:rPr>
          <w:color w:val="000000"/>
          <w:lang w:eastAsia="sk-SK"/>
        </w:rPr>
        <w:t>pod</w:t>
      </w:r>
      <w:r w:rsidR="007744B2" w:rsidRPr="004D3B99">
        <w:rPr>
          <w:color w:val="000000"/>
          <w:lang w:eastAsia="sk-SK"/>
        </w:rPr>
        <w:t>obne</w:t>
      </w:r>
      <w:r w:rsidR="0052687A" w:rsidRPr="004D3B99">
        <w:rPr>
          <w:color w:val="000000"/>
          <w:lang w:eastAsia="sk-SK"/>
        </w:rPr>
        <w:t>,</w:t>
      </w:r>
      <w:r w:rsidR="00BD61AF" w:rsidRPr="004D3B99">
        <w:rPr>
          <w:color w:val="000000"/>
          <w:lang w:eastAsia="sk-SK"/>
        </w:rPr>
        <w:t xml:space="preserve"> </w:t>
      </w:r>
      <w:r w:rsidR="0007431D" w:rsidRPr="004D3B99">
        <w:rPr>
          <w:color w:val="000000"/>
          <w:lang w:eastAsia="sk-SK"/>
        </w:rPr>
        <w:t xml:space="preserve">príslušný </w:t>
      </w:r>
      <w:r w:rsidR="00BD61AF" w:rsidRPr="004D3B99">
        <w:rPr>
          <w:color w:val="000000"/>
          <w:lang w:eastAsia="sk-SK"/>
        </w:rPr>
        <w:t>rezort</w:t>
      </w:r>
      <w:r w:rsidR="0007431D" w:rsidRPr="004D3B99">
        <w:rPr>
          <w:color w:val="000000"/>
          <w:lang w:eastAsia="sk-SK"/>
        </w:rPr>
        <w:t xml:space="preserve"> navrhne </w:t>
      </w:r>
      <w:r w:rsidRPr="004D3B99">
        <w:rPr>
          <w:color w:val="000000"/>
          <w:lang w:eastAsia="sk-SK"/>
        </w:rPr>
        <w:t>nového člena</w:t>
      </w:r>
      <w:r w:rsidR="008F512B" w:rsidRPr="004D3B99">
        <w:rPr>
          <w:color w:val="000000"/>
          <w:lang w:eastAsia="sk-SK"/>
        </w:rPr>
        <w:t xml:space="preserve"> komisie</w:t>
      </w:r>
      <w:r w:rsidRPr="004D3B99">
        <w:rPr>
          <w:color w:val="000000"/>
          <w:lang w:eastAsia="sk-SK"/>
        </w:rPr>
        <w:t xml:space="preserve">. </w:t>
      </w:r>
    </w:p>
    <w:p w14:paraId="27F990C1" w14:textId="77777777" w:rsidR="00EA0853" w:rsidRPr="004D3B99" w:rsidRDefault="00EA0853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</w:p>
    <w:p w14:paraId="2C330ADD" w14:textId="4A22CCBD" w:rsidR="008E08CC" w:rsidRPr="004D3B99" w:rsidRDefault="008E08CC" w:rsidP="00EA0853">
      <w:pPr>
        <w:pStyle w:val="Bezriadkovania"/>
        <w:spacing w:before="100" w:beforeAutospacing="1" w:after="240"/>
        <w:contextualSpacing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(6) Členstvo v komisii je čestné bez nároku </w:t>
      </w:r>
      <w:r w:rsidR="00C85E2C" w:rsidRPr="004D3B99">
        <w:rPr>
          <w:color w:val="000000"/>
          <w:lang w:eastAsia="sk-SK"/>
        </w:rPr>
        <w:t>n</w:t>
      </w:r>
      <w:r w:rsidRPr="004D3B99">
        <w:rPr>
          <w:color w:val="000000"/>
          <w:lang w:eastAsia="sk-SK"/>
        </w:rPr>
        <w:t xml:space="preserve">a odmenu. </w:t>
      </w:r>
      <w:r w:rsidR="00EA0853" w:rsidRPr="004D3B99">
        <w:rPr>
          <w:color w:val="000000"/>
          <w:lang w:eastAsia="sk-SK"/>
        </w:rPr>
        <w:t>Č</w:t>
      </w:r>
      <w:r w:rsidRPr="004D3B99">
        <w:rPr>
          <w:color w:val="000000"/>
          <w:lang w:eastAsia="sk-SK"/>
        </w:rPr>
        <w:t xml:space="preserve">lena komisie </w:t>
      </w:r>
      <w:r w:rsidR="00EA0853" w:rsidRPr="004D3B99">
        <w:rPr>
          <w:color w:val="000000"/>
          <w:lang w:eastAsia="sk-SK"/>
        </w:rPr>
        <w:t xml:space="preserve">môže </w:t>
      </w:r>
      <w:r w:rsidR="00D22558" w:rsidRPr="004D3B99">
        <w:rPr>
          <w:color w:val="000000"/>
          <w:lang w:eastAsia="sk-SK"/>
        </w:rPr>
        <w:t xml:space="preserve">zastúpiť iný </w:t>
      </w:r>
      <w:r w:rsidRPr="004D3B99">
        <w:rPr>
          <w:color w:val="000000"/>
          <w:lang w:eastAsia="sk-SK"/>
        </w:rPr>
        <w:t>zamestnanec rezortu na základe písomného poverenia člena komisie</w:t>
      </w:r>
      <w:r w:rsidR="00EA0853" w:rsidRPr="004D3B99">
        <w:rPr>
          <w:color w:val="000000"/>
          <w:lang w:eastAsia="sk-SK"/>
        </w:rPr>
        <w:t>.</w:t>
      </w:r>
      <w:r w:rsidRPr="004D3B99">
        <w:rPr>
          <w:color w:val="000000"/>
          <w:lang w:eastAsia="sk-SK"/>
        </w:rPr>
        <w:t xml:space="preserve"> alebo rezortu. </w:t>
      </w:r>
    </w:p>
    <w:p w14:paraId="3D349674" w14:textId="77777777" w:rsidR="008E08CC" w:rsidRPr="004D3B99" w:rsidRDefault="008E08CC" w:rsidP="008E08CC">
      <w:pPr>
        <w:pStyle w:val="Bezriadkovania"/>
      </w:pPr>
    </w:p>
    <w:p w14:paraId="257CB5A3" w14:textId="77777777" w:rsidR="008E08CC" w:rsidRPr="004D3B99" w:rsidRDefault="008E08CC" w:rsidP="008E08CC">
      <w:pPr>
        <w:pStyle w:val="Bezriadkovania"/>
        <w:jc w:val="center"/>
        <w:rPr>
          <w:rFonts w:cs="Arial"/>
          <w:b/>
          <w:bCs/>
          <w:color w:val="000000"/>
          <w:lang w:eastAsia="sk-SK"/>
        </w:rPr>
      </w:pPr>
      <w:r w:rsidRPr="004D3B99">
        <w:rPr>
          <w:rFonts w:cs="Arial"/>
          <w:b/>
          <w:bCs/>
          <w:color w:val="000000"/>
          <w:lang w:eastAsia="sk-SK"/>
        </w:rPr>
        <w:t>Čl. 3</w:t>
      </w:r>
    </w:p>
    <w:p w14:paraId="3C50EB5B" w14:textId="77777777" w:rsidR="008E08CC" w:rsidRPr="004D3B99" w:rsidRDefault="008E08CC" w:rsidP="008E08CC">
      <w:pPr>
        <w:pStyle w:val="Bezriadkovania"/>
        <w:jc w:val="center"/>
        <w:rPr>
          <w:rFonts w:cs="Arial"/>
          <w:b/>
          <w:bCs/>
          <w:color w:val="000000"/>
          <w:lang w:eastAsia="sk-SK"/>
        </w:rPr>
      </w:pPr>
      <w:r w:rsidRPr="004D3B99">
        <w:rPr>
          <w:rFonts w:cs="Arial"/>
          <w:b/>
          <w:bCs/>
          <w:color w:val="000000"/>
          <w:lang w:eastAsia="sk-SK"/>
        </w:rPr>
        <w:t>Rokovanie komisie</w:t>
      </w:r>
    </w:p>
    <w:p w14:paraId="0761E44B" w14:textId="77777777" w:rsidR="008E08CC" w:rsidRPr="004D3B99" w:rsidRDefault="008E08CC" w:rsidP="008E08CC">
      <w:pPr>
        <w:pStyle w:val="Bezriadkovania"/>
        <w:rPr>
          <w:b/>
        </w:rPr>
      </w:pPr>
    </w:p>
    <w:p w14:paraId="517FC9BE" w14:textId="64BBCA5A" w:rsidR="008E08CC" w:rsidRPr="004D3B99" w:rsidRDefault="008E08CC" w:rsidP="008E08CC">
      <w:pPr>
        <w:pStyle w:val="Bezriadkovania"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(1)  </w:t>
      </w:r>
      <w:r w:rsidR="00E506F2" w:rsidRPr="004D3B99">
        <w:rPr>
          <w:color w:val="000000"/>
          <w:lang w:eastAsia="sk-SK"/>
        </w:rPr>
        <w:t xml:space="preserve">Komisia </w:t>
      </w:r>
      <w:r w:rsidRPr="004D3B99">
        <w:rPr>
          <w:color w:val="000000"/>
          <w:lang w:eastAsia="sk-SK"/>
        </w:rPr>
        <w:t>uskutoč</w:t>
      </w:r>
      <w:r w:rsidR="00E506F2" w:rsidRPr="004D3B99">
        <w:rPr>
          <w:color w:val="000000"/>
          <w:lang w:eastAsia="sk-SK"/>
        </w:rPr>
        <w:t xml:space="preserve">ňuje </w:t>
      </w:r>
      <w:r w:rsidRPr="004D3B99">
        <w:rPr>
          <w:color w:val="000000"/>
          <w:lang w:eastAsia="sk-SK"/>
        </w:rPr>
        <w:t xml:space="preserve"> osobný pohovor so žiadateľ</w:t>
      </w:r>
      <w:r w:rsidR="00E506F2" w:rsidRPr="004D3B99">
        <w:rPr>
          <w:color w:val="000000"/>
          <w:lang w:eastAsia="sk-SK"/>
        </w:rPr>
        <w:t>om</w:t>
      </w:r>
      <w:r w:rsidRPr="004D3B99">
        <w:rPr>
          <w:color w:val="000000"/>
          <w:lang w:eastAsia="sk-SK"/>
        </w:rPr>
        <w:t xml:space="preserve"> o poskytnutie štipendia </w:t>
      </w:r>
      <w:r w:rsidR="00D63262" w:rsidRPr="004D3B99">
        <w:rPr>
          <w:color w:val="000000"/>
          <w:lang w:eastAsia="sk-SK"/>
        </w:rPr>
        <w:t xml:space="preserve">Martina Filka (ďalej len „štipendium“) </w:t>
      </w:r>
      <w:r w:rsidRPr="004D3B99">
        <w:rPr>
          <w:color w:val="000000"/>
          <w:lang w:eastAsia="sk-SK"/>
        </w:rPr>
        <w:t>a výber žiadateľov, ktorým bude poskytnuté štipendium.</w:t>
      </w:r>
    </w:p>
    <w:p w14:paraId="2E6B5637" w14:textId="77777777" w:rsidR="00E506F2" w:rsidRPr="004D3B99" w:rsidRDefault="00E506F2" w:rsidP="008E08CC">
      <w:pPr>
        <w:pStyle w:val="Bezriadkovania"/>
        <w:jc w:val="both"/>
        <w:rPr>
          <w:color w:val="000000"/>
          <w:lang w:eastAsia="sk-SK"/>
        </w:rPr>
      </w:pPr>
    </w:p>
    <w:p w14:paraId="66D74DCD" w14:textId="4FE75BF9" w:rsidR="008E08CC" w:rsidRPr="004D3B99" w:rsidRDefault="008E08CC" w:rsidP="008E08CC">
      <w:pPr>
        <w:pStyle w:val="Bezriadkovania"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(2) Predseda komisie </w:t>
      </w:r>
      <w:r w:rsidR="00F50B61" w:rsidRPr="004D3B99">
        <w:rPr>
          <w:color w:val="000000"/>
          <w:lang w:eastAsia="sk-SK"/>
        </w:rPr>
        <w:t>zvoláva</w:t>
      </w:r>
      <w:r w:rsidRPr="004D3B99">
        <w:rPr>
          <w:color w:val="000000"/>
          <w:lang w:eastAsia="sk-SK"/>
        </w:rPr>
        <w:t xml:space="preserve"> členov komisie na rokovanie komisie najmenej tri pracovné dni pred uskutočnením rokovania. Pozvanie sa zasiela </w:t>
      </w:r>
      <w:r w:rsidR="00D63262" w:rsidRPr="004D3B99">
        <w:rPr>
          <w:color w:val="000000"/>
          <w:lang w:eastAsia="sk-SK"/>
        </w:rPr>
        <w:t xml:space="preserve">prostredníctvom. </w:t>
      </w:r>
      <w:r w:rsidRPr="004D3B99">
        <w:rPr>
          <w:color w:val="000000"/>
          <w:lang w:eastAsia="sk-SK"/>
        </w:rPr>
        <w:t>elektronick</w:t>
      </w:r>
      <w:r w:rsidR="002C59F7" w:rsidRPr="004D3B99">
        <w:rPr>
          <w:color w:val="000000"/>
          <w:lang w:eastAsia="sk-SK"/>
        </w:rPr>
        <w:t>ej</w:t>
      </w:r>
      <w:r w:rsidRPr="004D3B99">
        <w:rPr>
          <w:color w:val="000000"/>
          <w:lang w:eastAsia="sk-SK"/>
        </w:rPr>
        <w:t xml:space="preserve"> pošt</w:t>
      </w:r>
      <w:r w:rsidR="002C59F7" w:rsidRPr="004D3B99">
        <w:rPr>
          <w:color w:val="000000"/>
          <w:lang w:eastAsia="sk-SK"/>
        </w:rPr>
        <w:t>y</w:t>
      </w:r>
      <w:r w:rsidRPr="004D3B99">
        <w:rPr>
          <w:color w:val="000000"/>
          <w:lang w:eastAsia="sk-SK"/>
        </w:rPr>
        <w:t>.</w:t>
      </w:r>
    </w:p>
    <w:p w14:paraId="6CD098CC" w14:textId="77777777" w:rsidR="00D63262" w:rsidRPr="004D3B99" w:rsidRDefault="00D63262" w:rsidP="008E08CC">
      <w:pPr>
        <w:pStyle w:val="Bezriadkovania"/>
        <w:jc w:val="both"/>
        <w:rPr>
          <w:color w:val="000000"/>
          <w:lang w:eastAsia="sk-SK"/>
        </w:rPr>
      </w:pPr>
    </w:p>
    <w:p w14:paraId="1982B675" w14:textId="046C72E0" w:rsidR="008E08CC" w:rsidRPr="004D3B99" w:rsidRDefault="008E08CC" w:rsidP="008E08CC">
      <w:pPr>
        <w:pStyle w:val="Bezriadkovania"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>(3) Pri výbere žiadateľov sa postupuje podľa</w:t>
      </w:r>
      <w:r w:rsidR="0007431D" w:rsidRPr="004D3B99">
        <w:rPr>
          <w:color w:val="000000"/>
          <w:lang w:eastAsia="sk-SK"/>
        </w:rPr>
        <w:t xml:space="preserve"> prílohy č. 2 </w:t>
      </w:r>
      <w:r w:rsidR="002A3272" w:rsidRPr="004D3B99">
        <w:rPr>
          <w:color w:val="000000"/>
          <w:lang w:eastAsia="sk-SK"/>
        </w:rPr>
        <w:t>tohto príkazu ministra</w:t>
      </w:r>
      <w:r w:rsidR="002C59F7" w:rsidRPr="004D3B99">
        <w:rPr>
          <w:color w:val="000000"/>
          <w:lang w:eastAsia="sk-SK"/>
        </w:rPr>
        <w:t>.</w:t>
      </w:r>
      <w:r w:rsidRPr="004D3B99">
        <w:rPr>
          <w:color w:val="000000"/>
          <w:lang w:eastAsia="sk-SK"/>
        </w:rPr>
        <w:t xml:space="preserve">  </w:t>
      </w:r>
      <w:r w:rsidR="00D22558" w:rsidRPr="004D3B99">
        <w:rPr>
          <w:color w:val="000000"/>
          <w:lang w:eastAsia="sk-SK"/>
        </w:rPr>
        <w:t>Č</w:t>
      </w:r>
      <w:r w:rsidRPr="004D3B99">
        <w:rPr>
          <w:color w:val="000000"/>
          <w:lang w:eastAsia="sk-SK"/>
        </w:rPr>
        <w:t xml:space="preserve">lenovia komisie pri hodnotení žiadateľov </w:t>
      </w:r>
      <w:r w:rsidR="00B10E70" w:rsidRPr="004D3B99">
        <w:rPr>
          <w:color w:val="000000"/>
          <w:lang w:eastAsia="sk-SK"/>
        </w:rPr>
        <w:t>postupujú v súlade so zverejnenou výzvou a</w:t>
      </w:r>
      <w:r w:rsidR="00D22558" w:rsidRPr="004D3B99">
        <w:rPr>
          <w:color w:val="000000"/>
          <w:lang w:eastAsia="sk-SK"/>
        </w:rPr>
        <w:t xml:space="preserve"> zohľadňujú </w:t>
      </w:r>
      <w:r w:rsidRPr="004D3B99">
        <w:rPr>
          <w:color w:val="000000"/>
          <w:lang w:eastAsia="sk-SK"/>
        </w:rPr>
        <w:t>najmä ich predpoklady na výkon obsadzovanej pozície.</w:t>
      </w:r>
    </w:p>
    <w:p w14:paraId="469E7328" w14:textId="77777777" w:rsidR="00E506F2" w:rsidRPr="004D3B99" w:rsidRDefault="00E506F2" w:rsidP="008E08CC">
      <w:pPr>
        <w:pStyle w:val="Bezriadkovania"/>
        <w:jc w:val="both"/>
        <w:rPr>
          <w:color w:val="000000"/>
          <w:lang w:eastAsia="sk-SK"/>
        </w:rPr>
      </w:pPr>
    </w:p>
    <w:p w14:paraId="47B49867" w14:textId="63BA5907" w:rsidR="008E08CC" w:rsidRPr="004D3B99" w:rsidRDefault="008E08CC" w:rsidP="008E08CC">
      <w:pPr>
        <w:pStyle w:val="Bezriadkovania"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lastRenderedPageBreak/>
        <w:t xml:space="preserve">(4) Rokovania komisie sú neverejné. Okrem členov komisie sa na rokovaní zúčastňujú pozvaní žiadatelia o poskytnutie štipendia a zamestnanec ministerstva, určený predsedom komisie. </w:t>
      </w:r>
      <w:r w:rsidR="0003168B" w:rsidRPr="004D3B99">
        <w:rPr>
          <w:color w:val="000000"/>
          <w:lang w:eastAsia="sk-SK"/>
        </w:rPr>
        <w:t xml:space="preserve">Na rokovanie komisie </w:t>
      </w:r>
      <w:r w:rsidRPr="004D3B99">
        <w:rPr>
          <w:color w:val="000000"/>
          <w:lang w:eastAsia="sk-SK"/>
        </w:rPr>
        <w:t xml:space="preserve">je možné </w:t>
      </w:r>
      <w:r w:rsidR="00EB5AC8" w:rsidRPr="004D3B99">
        <w:rPr>
          <w:color w:val="000000"/>
          <w:lang w:eastAsia="sk-SK"/>
        </w:rPr>
        <w:t xml:space="preserve">so súhlasom predsedu komisie </w:t>
      </w:r>
      <w:r w:rsidRPr="004D3B99">
        <w:rPr>
          <w:color w:val="000000"/>
          <w:lang w:eastAsia="sk-SK"/>
        </w:rPr>
        <w:t>prizvať pozorovateľa.</w:t>
      </w:r>
    </w:p>
    <w:p w14:paraId="4DE71925" w14:textId="77777777" w:rsidR="00D22558" w:rsidRPr="004D3B99" w:rsidRDefault="00D22558" w:rsidP="008E08CC">
      <w:pPr>
        <w:pStyle w:val="Bezriadkovania"/>
        <w:jc w:val="both"/>
        <w:rPr>
          <w:color w:val="000000"/>
          <w:lang w:eastAsia="sk-SK"/>
        </w:rPr>
      </w:pPr>
    </w:p>
    <w:p w14:paraId="76477D35" w14:textId="4505CBD4" w:rsidR="00E506F2" w:rsidRPr="004D3B99" w:rsidRDefault="00A5184F" w:rsidP="00A5184F">
      <w:pPr>
        <w:pStyle w:val="Bezriadkovania"/>
        <w:jc w:val="center"/>
        <w:rPr>
          <w:b/>
          <w:color w:val="000000"/>
          <w:lang w:eastAsia="sk-SK"/>
        </w:rPr>
      </w:pPr>
      <w:r w:rsidRPr="004D3B99">
        <w:rPr>
          <w:b/>
          <w:color w:val="000000"/>
          <w:lang w:eastAsia="sk-SK"/>
        </w:rPr>
        <w:t>Čl. 4</w:t>
      </w:r>
    </w:p>
    <w:p w14:paraId="32DEC699" w14:textId="63CDE5E0" w:rsidR="00132488" w:rsidRPr="004D3B99" w:rsidRDefault="00132488" w:rsidP="00A5184F">
      <w:pPr>
        <w:pStyle w:val="Bezriadkovania"/>
        <w:jc w:val="center"/>
        <w:rPr>
          <w:b/>
          <w:color w:val="000000"/>
          <w:lang w:eastAsia="sk-SK"/>
        </w:rPr>
      </w:pPr>
      <w:r w:rsidRPr="004D3B99">
        <w:rPr>
          <w:b/>
          <w:color w:val="000000"/>
          <w:lang w:eastAsia="sk-SK"/>
        </w:rPr>
        <w:t>Zápisnica</w:t>
      </w:r>
    </w:p>
    <w:p w14:paraId="6CF8AC05" w14:textId="77777777" w:rsidR="00132488" w:rsidRPr="004D3B99" w:rsidRDefault="00132488" w:rsidP="00A5184F">
      <w:pPr>
        <w:pStyle w:val="Bezriadkovania"/>
        <w:jc w:val="center"/>
        <w:rPr>
          <w:b/>
          <w:color w:val="000000"/>
          <w:lang w:eastAsia="sk-SK"/>
        </w:rPr>
      </w:pPr>
    </w:p>
    <w:p w14:paraId="456C811C" w14:textId="6912AEAA" w:rsidR="00A5184F" w:rsidRPr="004D3B99" w:rsidRDefault="008E08CC" w:rsidP="008E08CC">
      <w:pPr>
        <w:pStyle w:val="Bezriadkovania"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>(</w:t>
      </w:r>
      <w:r w:rsidR="00A5184F" w:rsidRPr="004D3B99">
        <w:rPr>
          <w:color w:val="000000"/>
          <w:lang w:eastAsia="sk-SK"/>
        </w:rPr>
        <w:t>1</w:t>
      </w:r>
      <w:r w:rsidRPr="004D3B99">
        <w:rPr>
          <w:color w:val="000000"/>
          <w:lang w:eastAsia="sk-SK"/>
        </w:rPr>
        <w:t xml:space="preserve">) Z rokovania komisie sa vyhotovuje zápisnica, v ktorej sa uvedie najmä zoznam žiadateľov, s ktorými sa uskutočnil osobný pohovor a zoznam žiadateľov, ktorým sa má poskytnúť štipendium, vrátane jeho výšky. </w:t>
      </w:r>
      <w:r w:rsidR="00A5184F" w:rsidRPr="004D3B99">
        <w:rPr>
          <w:color w:val="000000"/>
          <w:lang w:eastAsia="sk-SK"/>
        </w:rPr>
        <w:t xml:space="preserve"> </w:t>
      </w:r>
    </w:p>
    <w:p w14:paraId="471308FB" w14:textId="77777777" w:rsidR="00A5184F" w:rsidRPr="004D3B99" w:rsidRDefault="00A5184F" w:rsidP="008E08CC">
      <w:pPr>
        <w:pStyle w:val="Bezriadkovania"/>
        <w:jc w:val="both"/>
        <w:rPr>
          <w:color w:val="000000"/>
          <w:lang w:eastAsia="sk-SK"/>
        </w:rPr>
      </w:pPr>
    </w:p>
    <w:p w14:paraId="41165583" w14:textId="307AD9FB" w:rsidR="00A5184F" w:rsidRPr="004D3B99" w:rsidRDefault="00A5184F" w:rsidP="008E08CC">
      <w:pPr>
        <w:pStyle w:val="Bezriadkovania"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 xml:space="preserve">(2) </w:t>
      </w:r>
      <w:r w:rsidR="008E08CC" w:rsidRPr="004D3B99">
        <w:rPr>
          <w:color w:val="000000"/>
          <w:lang w:eastAsia="sk-SK"/>
        </w:rPr>
        <w:t xml:space="preserve">Zápisnicu </w:t>
      </w:r>
      <w:r w:rsidR="00D22558" w:rsidRPr="004D3B99">
        <w:rPr>
          <w:color w:val="000000"/>
          <w:lang w:eastAsia="sk-SK"/>
        </w:rPr>
        <w:t xml:space="preserve">vyhotovuje </w:t>
      </w:r>
      <w:r w:rsidR="005C0327" w:rsidRPr="004D3B99">
        <w:rPr>
          <w:color w:val="000000"/>
          <w:lang w:eastAsia="sk-SK"/>
        </w:rPr>
        <w:t xml:space="preserve">zamestnanec ministerstva </w:t>
      </w:r>
      <w:r w:rsidR="00D22558" w:rsidRPr="004D3B99">
        <w:rPr>
          <w:color w:val="000000"/>
          <w:lang w:eastAsia="sk-SK"/>
        </w:rPr>
        <w:t xml:space="preserve">a </w:t>
      </w:r>
      <w:r w:rsidR="008E08CC" w:rsidRPr="004D3B99">
        <w:rPr>
          <w:color w:val="000000"/>
          <w:lang w:eastAsia="sk-SK"/>
        </w:rPr>
        <w:t>schvaľuje predseda komisie.</w:t>
      </w:r>
    </w:p>
    <w:p w14:paraId="39FF2986" w14:textId="77777777" w:rsidR="00A5184F" w:rsidRPr="004D3B99" w:rsidRDefault="00A5184F" w:rsidP="008E08CC">
      <w:pPr>
        <w:pStyle w:val="Bezriadkovania"/>
        <w:jc w:val="both"/>
        <w:rPr>
          <w:color w:val="000000"/>
          <w:lang w:eastAsia="sk-SK"/>
        </w:rPr>
      </w:pPr>
    </w:p>
    <w:p w14:paraId="2F9B59A2" w14:textId="4E38209E" w:rsidR="008E08CC" w:rsidRPr="004D3B99" w:rsidRDefault="00A5184F" w:rsidP="008E08CC">
      <w:pPr>
        <w:pStyle w:val="Bezriadkovania"/>
        <w:jc w:val="both"/>
        <w:rPr>
          <w:color w:val="000000"/>
          <w:lang w:eastAsia="sk-SK"/>
        </w:rPr>
      </w:pPr>
      <w:r w:rsidRPr="004D3B99">
        <w:rPr>
          <w:color w:val="000000"/>
          <w:lang w:eastAsia="sk-SK"/>
        </w:rPr>
        <w:t>(3)</w:t>
      </w:r>
      <w:r w:rsidR="00C00249" w:rsidRPr="004D3B99">
        <w:rPr>
          <w:color w:val="000000"/>
          <w:lang w:eastAsia="sk-SK"/>
        </w:rPr>
        <w:t xml:space="preserve"> </w:t>
      </w:r>
      <w:r w:rsidR="008E08CC" w:rsidRPr="004D3B99">
        <w:rPr>
          <w:color w:val="000000"/>
          <w:lang w:eastAsia="sk-SK"/>
        </w:rPr>
        <w:t>Zápisnica je pred jej schválením poskytnutá v el</w:t>
      </w:r>
      <w:r w:rsidR="00D22558" w:rsidRPr="004D3B99">
        <w:rPr>
          <w:color w:val="000000"/>
          <w:lang w:eastAsia="sk-SK"/>
        </w:rPr>
        <w:t xml:space="preserve">ektronickej forme na vyjadrenie ostatným </w:t>
      </w:r>
      <w:r w:rsidR="008E08CC" w:rsidRPr="004D3B99">
        <w:rPr>
          <w:color w:val="000000"/>
          <w:lang w:eastAsia="sk-SK"/>
        </w:rPr>
        <w:t>členom komisie.</w:t>
      </w:r>
    </w:p>
    <w:p w14:paraId="75CA6D98" w14:textId="77777777" w:rsidR="008E08CC" w:rsidRPr="004D3B99" w:rsidRDefault="008E08CC" w:rsidP="008E08CC">
      <w:pPr>
        <w:pStyle w:val="Bezriadkovania"/>
      </w:pPr>
    </w:p>
    <w:p w14:paraId="71DB66F0" w14:textId="61A818EA" w:rsidR="008E08CC" w:rsidRPr="004D3B99" w:rsidRDefault="008E08CC" w:rsidP="008E08CC">
      <w:pPr>
        <w:pStyle w:val="Bezriadkovania"/>
        <w:jc w:val="center"/>
        <w:rPr>
          <w:rFonts w:cs="Arial"/>
          <w:b/>
          <w:bCs/>
          <w:color w:val="000000"/>
          <w:lang w:eastAsia="sk-SK"/>
        </w:rPr>
      </w:pPr>
      <w:r w:rsidRPr="004D3B99">
        <w:rPr>
          <w:rFonts w:cs="Arial"/>
          <w:b/>
          <w:bCs/>
          <w:color w:val="000000"/>
          <w:lang w:eastAsia="sk-SK"/>
        </w:rPr>
        <w:t xml:space="preserve">Čl. </w:t>
      </w:r>
      <w:r w:rsidR="00A5184F" w:rsidRPr="004D3B99">
        <w:rPr>
          <w:rFonts w:cs="Arial"/>
          <w:b/>
          <w:bCs/>
          <w:color w:val="000000"/>
          <w:lang w:eastAsia="sk-SK"/>
        </w:rPr>
        <w:t>5</w:t>
      </w:r>
    </w:p>
    <w:p w14:paraId="0908F5CF" w14:textId="765B4782" w:rsidR="008E08CC" w:rsidRPr="004D3B99" w:rsidRDefault="008E08CC" w:rsidP="008E08CC">
      <w:pPr>
        <w:pStyle w:val="Bezriadkovania"/>
        <w:jc w:val="center"/>
        <w:rPr>
          <w:rFonts w:cs="Arial"/>
          <w:b/>
          <w:bCs/>
          <w:color w:val="000000"/>
          <w:lang w:eastAsia="sk-SK"/>
        </w:rPr>
      </w:pPr>
      <w:r w:rsidRPr="004D3B99">
        <w:rPr>
          <w:rFonts w:cs="Arial"/>
          <w:b/>
          <w:bCs/>
          <w:color w:val="000000"/>
          <w:lang w:eastAsia="sk-SK"/>
        </w:rPr>
        <w:t>Záverečné ustanovenia</w:t>
      </w:r>
    </w:p>
    <w:p w14:paraId="37CAB9FA" w14:textId="77777777" w:rsidR="008E08CC" w:rsidRPr="004D3B99" w:rsidRDefault="008E08CC" w:rsidP="008E08CC">
      <w:pPr>
        <w:pStyle w:val="Bezriadkovania"/>
        <w:rPr>
          <w:b/>
        </w:rPr>
      </w:pPr>
    </w:p>
    <w:p w14:paraId="774D7300" w14:textId="6CA638D9" w:rsidR="008E08CC" w:rsidRPr="004D3B99" w:rsidRDefault="008E08CC" w:rsidP="008E08CC">
      <w:pPr>
        <w:pStyle w:val="Bezriadkovania"/>
        <w:jc w:val="both"/>
        <w:rPr>
          <w:rFonts w:cs="Arial"/>
          <w:lang w:eastAsia="cs-CZ"/>
        </w:rPr>
      </w:pPr>
      <w:r w:rsidRPr="004D3B99">
        <w:t>(1</w:t>
      </w:r>
      <w:r w:rsidRPr="004D3B99">
        <w:rPr>
          <w:rFonts w:cs="Arial"/>
          <w:lang w:eastAsia="cs-CZ"/>
        </w:rPr>
        <w:t xml:space="preserve">) Členovia komisie zachovávajú mlčanlivosť o všetkých skutočnostiach, o ktorých sa dozvedeli pri svojom pôsobení v komisii alebo v súvislosti s ním, a to aj po skončení </w:t>
      </w:r>
      <w:r w:rsidR="00782FA5" w:rsidRPr="004D3B99">
        <w:rPr>
          <w:rFonts w:cs="Arial"/>
          <w:lang w:eastAsia="cs-CZ"/>
        </w:rPr>
        <w:t>ich</w:t>
      </w:r>
      <w:r w:rsidRPr="004D3B99">
        <w:rPr>
          <w:rFonts w:cs="Arial"/>
          <w:lang w:eastAsia="cs-CZ"/>
        </w:rPr>
        <w:t xml:space="preserve"> členstva</w:t>
      </w:r>
      <w:r w:rsidR="000E7666" w:rsidRPr="004D3B99">
        <w:rPr>
          <w:rFonts w:cs="Arial"/>
          <w:lang w:eastAsia="cs-CZ"/>
        </w:rPr>
        <w:t xml:space="preserve"> v komisii</w:t>
      </w:r>
      <w:r w:rsidRPr="004D3B99">
        <w:rPr>
          <w:rFonts w:cs="Arial"/>
          <w:lang w:eastAsia="cs-CZ"/>
        </w:rPr>
        <w:t xml:space="preserve">. Rovnako sa zaväzujú, že </w:t>
      </w:r>
      <w:r w:rsidR="0007431D" w:rsidRPr="004D3B99">
        <w:rPr>
          <w:rFonts w:cs="Arial"/>
          <w:lang w:eastAsia="cs-CZ"/>
        </w:rPr>
        <w:t xml:space="preserve">pri </w:t>
      </w:r>
      <w:r w:rsidRPr="004D3B99">
        <w:rPr>
          <w:rFonts w:cs="Arial"/>
          <w:lang w:eastAsia="cs-CZ"/>
        </w:rPr>
        <w:t>konflikt</w:t>
      </w:r>
      <w:r w:rsidR="0007431D" w:rsidRPr="004D3B99">
        <w:rPr>
          <w:rFonts w:cs="Arial"/>
          <w:lang w:eastAsia="cs-CZ"/>
        </w:rPr>
        <w:t>e</w:t>
      </w:r>
      <w:r w:rsidRPr="004D3B99">
        <w:rPr>
          <w:rFonts w:cs="Arial"/>
          <w:lang w:eastAsia="cs-CZ"/>
        </w:rPr>
        <w:t xml:space="preserve"> záujmov vo vzťahu k</w:t>
      </w:r>
      <w:r w:rsidR="00A5184F" w:rsidRPr="004D3B99">
        <w:rPr>
          <w:rFonts w:cs="Arial"/>
          <w:lang w:eastAsia="cs-CZ"/>
        </w:rPr>
        <w:t> </w:t>
      </w:r>
      <w:r w:rsidRPr="004D3B99">
        <w:rPr>
          <w:rFonts w:cs="Arial"/>
          <w:lang w:eastAsia="cs-CZ"/>
        </w:rPr>
        <w:t>uchádzačovi</w:t>
      </w:r>
      <w:r w:rsidR="00A5184F" w:rsidRPr="004D3B99">
        <w:rPr>
          <w:rFonts w:cs="Arial"/>
          <w:lang w:eastAsia="cs-CZ"/>
        </w:rPr>
        <w:t>,</w:t>
      </w:r>
      <w:r w:rsidRPr="004D3B99">
        <w:rPr>
          <w:rFonts w:cs="Arial"/>
          <w:lang w:eastAsia="cs-CZ"/>
        </w:rPr>
        <w:t xml:space="preserve"> </w:t>
      </w:r>
      <w:r w:rsidR="00A5184F" w:rsidRPr="004D3B99">
        <w:rPr>
          <w:rFonts w:cs="Arial"/>
          <w:lang w:eastAsia="cs-CZ"/>
        </w:rPr>
        <w:t xml:space="preserve">príslušného </w:t>
      </w:r>
      <w:r w:rsidRPr="004D3B99">
        <w:rPr>
          <w:rFonts w:cs="Arial"/>
          <w:lang w:eastAsia="cs-CZ"/>
        </w:rPr>
        <w:t>uchádzača nebudú hodnotiť.</w:t>
      </w:r>
      <w:r w:rsidR="00281338" w:rsidRPr="004D3B99">
        <w:rPr>
          <w:rFonts w:cs="Arial"/>
          <w:lang w:eastAsia="cs-CZ"/>
        </w:rPr>
        <w:t xml:space="preserve"> </w:t>
      </w:r>
      <w:r w:rsidR="00394365">
        <w:rPr>
          <w:rFonts w:cs="Arial"/>
          <w:lang w:eastAsia="cs-CZ"/>
        </w:rPr>
        <w:t xml:space="preserve">Osoby zúčastnené </w:t>
      </w:r>
      <w:r w:rsidR="00394365" w:rsidRPr="004D3B99">
        <w:rPr>
          <w:rFonts w:cs="Arial"/>
          <w:lang w:eastAsia="cs-CZ"/>
        </w:rPr>
        <w:t>na rokovaní komisie</w:t>
      </w:r>
      <w:r w:rsidR="00394365" w:rsidRPr="00394365">
        <w:rPr>
          <w:rFonts w:cs="Arial"/>
          <w:lang w:eastAsia="cs-CZ"/>
        </w:rPr>
        <w:t xml:space="preserve"> </w:t>
      </w:r>
      <w:r w:rsidR="00394365" w:rsidRPr="004D3B99">
        <w:rPr>
          <w:rFonts w:cs="Arial"/>
          <w:lang w:eastAsia="cs-CZ"/>
        </w:rPr>
        <w:t>zachovávajú mlčanlivosť o všetkých skutočnostiach, o ktorých sa dozvedeli</w:t>
      </w:r>
      <w:r w:rsidR="00394365">
        <w:rPr>
          <w:rFonts w:cs="Arial"/>
          <w:lang w:eastAsia="cs-CZ"/>
        </w:rPr>
        <w:t xml:space="preserve"> na rokovaní komisie.</w:t>
      </w:r>
      <w:bookmarkStart w:id="0" w:name="_GoBack"/>
      <w:bookmarkEnd w:id="0"/>
    </w:p>
    <w:p w14:paraId="7141B644" w14:textId="77777777" w:rsidR="00E506F2" w:rsidRPr="004D3B99" w:rsidRDefault="00E506F2" w:rsidP="008E08CC">
      <w:pPr>
        <w:pStyle w:val="Bezriadkovania"/>
        <w:jc w:val="both"/>
        <w:rPr>
          <w:rFonts w:cs="Arial"/>
          <w:lang w:eastAsia="cs-CZ"/>
        </w:rPr>
      </w:pPr>
    </w:p>
    <w:p w14:paraId="00FA44DF" w14:textId="77777777" w:rsidR="008E08CC" w:rsidRPr="004D3B99" w:rsidRDefault="008E08CC" w:rsidP="008E08CC">
      <w:pPr>
        <w:pStyle w:val="Bezriadkovania"/>
        <w:jc w:val="both"/>
        <w:rPr>
          <w:rFonts w:cs="Arial"/>
          <w:lang w:eastAsia="cs-CZ"/>
        </w:rPr>
      </w:pPr>
      <w:r w:rsidRPr="004D3B99">
        <w:rPr>
          <w:rFonts w:cs="Arial"/>
          <w:lang w:eastAsia="cs-CZ"/>
        </w:rPr>
        <w:t>(2) Činnosť komisie organizačne zabezpečuje odbor vysokoškolského vzdelávania.</w:t>
      </w:r>
    </w:p>
    <w:p w14:paraId="1C30BD5C" w14:textId="77777777" w:rsidR="00E506F2" w:rsidRPr="004D3B99" w:rsidRDefault="00E506F2" w:rsidP="008E08CC">
      <w:pPr>
        <w:pStyle w:val="Bezriadkovania"/>
        <w:jc w:val="both"/>
        <w:rPr>
          <w:rFonts w:cs="Arial"/>
          <w:lang w:eastAsia="cs-CZ"/>
        </w:rPr>
      </w:pPr>
    </w:p>
    <w:p w14:paraId="14DD3B8E" w14:textId="44E9F1A4" w:rsidR="008E08CC" w:rsidRPr="004D3B99" w:rsidRDefault="008E08CC" w:rsidP="008E08CC">
      <w:pPr>
        <w:pStyle w:val="Bezriadkovania"/>
        <w:jc w:val="both"/>
        <w:rPr>
          <w:rFonts w:cs="Arial"/>
          <w:lang w:eastAsia="cs-CZ"/>
        </w:rPr>
      </w:pPr>
      <w:r w:rsidRPr="004D3B99">
        <w:rPr>
          <w:rFonts w:cs="Arial"/>
          <w:lang w:eastAsia="cs-CZ"/>
        </w:rPr>
        <w:t>(3) Členstvo v komisii zaniká schválením zápisnice predsedom komisie.</w:t>
      </w:r>
    </w:p>
    <w:p w14:paraId="5DE80727" w14:textId="5F32AAD0" w:rsidR="00D22558" w:rsidRPr="004D3B99" w:rsidRDefault="00D22558" w:rsidP="008E08CC">
      <w:pPr>
        <w:pStyle w:val="Bezriadkovania"/>
        <w:jc w:val="both"/>
        <w:rPr>
          <w:rFonts w:cs="Arial"/>
          <w:lang w:eastAsia="cs-CZ"/>
        </w:rPr>
      </w:pPr>
    </w:p>
    <w:p w14:paraId="0642805B" w14:textId="09FFF069" w:rsidR="008E08CC" w:rsidRPr="004D3B99" w:rsidRDefault="00D22558" w:rsidP="00D22558">
      <w:pPr>
        <w:pStyle w:val="Bezriadkovania"/>
        <w:jc w:val="both"/>
        <w:rPr>
          <w:rFonts w:cs="Arial"/>
          <w:lang w:eastAsia="cs-CZ"/>
        </w:rPr>
      </w:pPr>
      <w:r w:rsidRPr="004D3B99">
        <w:rPr>
          <w:rFonts w:cs="Arial"/>
          <w:lang w:eastAsia="cs-CZ"/>
        </w:rPr>
        <w:t>(4) Zmeny tohto štatútu sa vykonávajú formou príkazu ministra</w:t>
      </w:r>
      <w:r w:rsidR="00C00249" w:rsidRPr="004D3B99">
        <w:rPr>
          <w:rFonts w:cs="Arial"/>
          <w:lang w:eastAsia="cs-CZ"/>
        </w:rPr>
        <w:t xml:space="preserve"> školstva</w:t>
      </w:r>
      <w:r w:rsidRPr="004D3B99">
        <w:rPr>
          <w:rFonts w:cs="Arial"/>
          <w:lang w:eastAsia="cs-CZ"/>
        </w:rPr>
        <w:t>.</w:t>
      </w:r>
    </w:p>
    <w:sectPr w:rsidR="008E08CC" w:rsidRPr="004D3B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43115" w14:textId="77777777" w:rsidR="008929DC" w:rsidRDefault="008929DC">
      <w:pPr>
        <w:spacing w:after="0" w:line="240" w:lineRule="auto"/>
      </w:pPr>
      <w:r>
        <w:separator/>
      </w:r>
    </w:p>
  </w:endnote>
  <w:endnote w:type="continuationSeparator" w:id="0">
    <w:p w14:paraId="58867641" w14:textId="77777777" w:rsidR="008929DC" w:rsidRDefault="0089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7E937" w14:textId="29C2565B" w:rsidR="001A05A3" w:rsidRDefault="008E08CC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394365">
      <w:rPr>
        <w:noProof/>
      </w:rPr>
      <w:t>2</w:t>
    </w:r>
    <w:r>
      <w:fldChar w:fldCharType="end"/>
    </w:r>
  </w:p>
  <w:p w14:paraId="3B5A99FA" w14:textId="77777777" w:rsidR="001A05A3" w:rsidRDefault="008929D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97D68" w14:textId="77777777" w:rsidR="008929DC" w:rsidRDefault="008929DC">
      <w:pPr>
        <w:spacing w:after="0" w:line="240" w:lineRule="auto"/>
      </w:pPr>
      <w:r>
        <w:separator/>
      </w:r>
    </w:p>
  </w:footnote>
  <w:footnote w:type="continuationSeparator" w:id="0">
    <w:p w14:paraId="5C585A88" w14:textId="77777777" w:rsidR="008929DC" w:rsidRDefault="00892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286DD" w14:textId="7A7A945F" w:rsidR="002E6E03" w:rsidRPr="00DB22ED" w:rsidRDefault="008E08CC">
    <w:pPr>
      <w:pStyle w:val="Hlavika"/>
      <w:rPr>
        <w:rFonts w:ascii="Arial" w:hAnsi="Arial" w:cs="Arial"/>
      </w:rPr>
    </w:pPr>
    <w:r w:rsidRPr="00DB22ED">
      <w:rPr>
        <w:rFonts w:ascii="Arial" w:hAnsi="Arial" w:cs="Arial"/>
      </w:rPr>
      <w:t xml:space="preserve">Príloha č. </w:t>
    </w:r>
    <w:r>
      <w:rPr>
        <w:rFonts w:ascii="Arial" w:hAnsi="Arial" w:cs="Arial"/>
      </w:rPr>
      <w:t>3</w:t>
    </w:r>
    <w:r w:rsidRPr="00DB22ED">
      <w:rPr>
        <w:rFonts w:ascii="Arial" w:hAnsi="Arial" w:cs="Arial"/>
      </w:rPr>
      <w:t xml:space="preserve"> k príkazu ministra č. </w:t>
    </w:r>
    <w:r w:rsidR="00C00249">
      <w:rPr>
        <w:rFonts w:ascii="Arial" w:hAnsi="Arial" w:cs="Arial"/>
      </w:rPr>
      <w:t>9</w:t>
    </w:r>
    <w:r>
      <w:rPr>
        <w:rFonts w:ascii="Arial" w:hAnsi="Arial" w:cs="Arial"/>
      </w:rPr>
      <w:t>/</w:t>
    </w:r>
    <w:r w:rsidRPr="00DB22ED">
      <w:rPr>
        <w:rFonts w:ascii="Arial" w:hAnsi="Arial" w:cs="Arial"/>
      </w:rPr>
      <w:t>201</w:t>
    </w:r>
    <w:r w:rsidR="00C26741">
      <w:rPr>
        <w:rFonts w:ascii="Arial" w:hAnsi="Arial" w:cs="Arial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C"/>
    <w:rsid w:val="0003168B"/>
    <w:rsid w:val="0007431D"/>
    <w:rsid w:val="0009129F"/>
    <w:rsid w:val="000E7666"/>
    <w:rsid w:val="00114D64"/>
    <w:rsid w:val="00130D3C"/>
    <w:rsid w:val="00132488"/>
    <w:rsid w:val="00156AE4"/>
    <w:rsid w:val="001878CF"/>
    <w:rsid w:val="0027305D"/>
    <w:rsid w:val="00281338"/>
    <w:rsid w:val="002A3272"/>
    <w:rsid w:val="002C515F"/>
    <w:rsid w:val="002C59F7"/>
    <w:rsid w:val="002F3F76"/>
    <w:rsid w:val="00394365"/>
    <w:rsid w:val="003D0422"/>
    <w:rsid w:val="003D14AD"/>
    <w:rsid w:val="00421E04"/>
    <w:rsid w:val="00432E05"/>
    <w:rsid w:val="00433CEE"/>
    <w:rsid w:val="00434267"/>
    <w:rsid w:val="004D3B99"/>
    <w:rsid w:val="0052687A"/>
    <w:rsid w:val="005278C4"/>
    <w:rsid w:val="00543AF8"/>
    <w:rsid w:val="005C0327"/>
    <w:rsid w:val="005E63E6"/>
    <w:rsid w:val="006377A0"/>
    <w:rsid w:val="006559D8"/>
    <w:rsid w:val="006839F3"/>
    <w:rsid w:val="006C7328"/>
    <w:rsid w:val="006D5F4F"/>
    <w:rsid w:val="00714946"/>
    <w:rsid w:val="007156EE"/>
    <w:rsid w:val="00755D8C"/>
    <w:rsid w:val="007744B2"/>
    <w:rsid w:val="00782931"/>
    <w:rsid w:val="00782FA5"/>
    <w:rsid w:val="007A1A58"/>
    <w:rsid w:val="008929DC"/>
    <w:rsid w:val="008E08CC"/>
    <w:rsid w:val="008F362B"/>
    <w:rsid w:val="008F512B"/>
    <w:rsid w:val="00913B55"/>
    <w:rsid w:val="00915B42"/>
    <w:rsid w:val="009A084C"/>
    <w:rsid w:val="009B1FDF"/>
    <w:rsid w:val="009E799D"/>
    <w:rsid w:val="00A5184F"/>
    <w:rsid w:val="00A92BBB"/>
    <w:rsid w:val="00AE4DEE"/>
    <w:rsid w:val="00AE557C"/>
    <w:rsid w:val="00B10E70"/>
    <w:rsid w:val="00BD61AF"/>
    <w:rsid w:val="00C00249"/>
    <w:rsid w:val="00C26741"/>
    <w:rsid w:val="00C85E2C"/>
    <w:rsid w:val="00CC0724"/>
    <w:rsid w:val="00D22558"/>
    <w:rsid w:val="00D43E37"/>
    <w:rsid w:val="00D50898"/>
    <w:rsid w:val="00D63262"/>
    <w:rsid w:val="00DB51C3"/>
    <w:rsid w:val="00DE180E"/>
    <w:rsid w:val="00DF13E1"/>
    <w:rsid w:val="00E27B40"/>
    <w:rsid w:val="00E506F2"/>
    <w:rsid w:val="00EA0853"/>
    <w:rsid w:val="00EB5AC8"/>
    <w:rsid w:val="00F50B61"/>
    <w:rsid w:val="00F911D2"/>
    <w:rsid w:val="00FA49E7"/>
    <w:rsid w:val="00FB0906"/>
    <w:rsid w:val="00FE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17B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08CC"/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8E08CC"/>
    <w:pPr>
      <w:spacing w:after="0" w:line="240" w:lineRule="auto"/>
    </w:pPr>
    <w:rPr>
      <w:rFonts w:eastAsia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8E0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08CC"/>
    <w:rPr>
      <w:rFonts w:eastAsia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0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08CC"/>
    <w:rPr>
      <w:rFonts w:eastAsia="Times New Roman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3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3AF8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149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494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4946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49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4946"/>
    <w:rPr>
      <w:rFonts w:eastAsia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08CC"/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8E08CC"/>
    <w:pPr>
      <w:spacing w:after="0" w:line="240" w:lineRule="auto"/>
    </w:pPr>
    <w:rPr>
      <w:rFonts w:eastAsia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8E0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08CC"/>
    <w:rPr>
      <w:rFonts w:eastAsia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0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08CC"/>
    <w:rPr>
      <w:rFonts w:eastAsia="Times New Roman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3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3AF8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149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494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4946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49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4946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7518A-7ECF-45B4-814C-E08AFE04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Krajčovičová Zuzana</cp:lastModifiedBy>
  <cp:revision>5</cp:revision>
  <cp:lastPrinted>2019-02-18T14:01:00Z</cp:lastPrinted>
  <dcterms:created xsi:type="dcterms:W3CDTF">2019-03-07T10:46:00Z</dcterms:created>
  <dcterms:modified xsi:type="dcterms:W3CDTF">2019-03-07T11:25:00Z</dcterms:modified>
</cp:coreProperties>
</file>